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934383" w14:paraId="649B8F71" w14:textId="77777777" w:rsidTr="000F1345">
        <w:trPr>
          <w:trHeight w:val="400"/>
        </w:trPr>
        <w:tc>
          <w:tcPr>
            <w:tcW w:w="10031" w:type="dxa"/>
            <w:gridSpan w:val="3"/>
          </w:tcPr>
          <w:p w14:paraId="00B616F6" w14:textId="77777777" w:rsidR="00934383" w:rsidRPr="008608CD" w:rsidRDefault="00934383" w:rsidP="000F1345">
            <w:pPr>
              <w:suppressAutoHyphens/>
              <w:kinsoku w:val="0"/>
              <w:autoSpaceDE w:val="0"/>
              <w:autoSpaceDN w:val="0"/>
              <w:spacing w:line="366" w:lineRule="atLeast"/>
              <w:jc w:val="center"/>
              <w:rPr>
                <w:rFonts w:ascii="ＭＳ ゴシック" w:eastAsia="ＭＳ ゴシック" w:hAnsi="ＭＳ ゴシック"/>
              </w:rPr>
            </w:pPr>
            <w:r w:rsidRPr="008608CD">
              <w:rPr>
                <w:rFonts w:ascii="ＭＳ ゴシック" w:eastAsia="ＭＳ ゴシック" w:hAnsi="ＭＳ ゴシック" w:hint="eastAsia"/>
              </w:rPr>
              <w:t>認定権者記載欄</w:t>
            </w:r>
          </w:p>
        </w:tc>
      </w:tr>
      <w:tr w:rsidR="00934383" w14:paraId="7DE8D943" w14:textId="77777777" w:rsidTr="000F1345">
        <w:trPr>
          <w:trHeight w:val="238"/>
        </w:trPr>
        <w:tc>
          <w:tcPr>
            <w:tcW w:w="3343" w:type="dxa"/>
            <w:tcBorders>
              <w:top w:val="single" w:sz="24" w:space="0" w:color="auto"/>
              <w:left w:val="single" w:sz="24" w:space="0" w:color="auto"/>
              <w:bottom w:val="single" w:sz="24" w:space="0" w:color="auto"/>
              <w:right w:val="single" w:sz="24" w:space="0" w:color="auto"/>
            </w:tcBorders>
          </w:tcPr>
          <w:p w14:paraId="3EDAC51C" w14:textId="77777777" w:rsidR="00934383" w:rsidRDefault="00934383" w:rsidP="000F134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9C8870E" w14:textId="77777777" w:rsidR="00934383" w:rsidRDefault="00934383" w:rsidP="000F1345">
            <w:pPr>
              <w:suppressAutoHyphens/>
              <w:kinsoku w:val="0"/>
              <w:wordWrap w:val="0"/>
              <w:autoSpaceDE w:val="0"/>
              <w:autoSpaceDN w:val="0"/>
              <w:spacing w:line="366" w:lineRule="atLeast"/>
              <w:jc w:val="left"/>
              <w:rPr>
                <w:rFonts w:ascii="ＭＳ ゴシック" w:hAnsi="ＭＳ ゴシック"/>
              </w:rPr>
            </w:pPr>
          </w:p>
        </w:tc>
        <w:tc>
          <w:tcPr>
            <w:tcW w:w="3345" w:type="dxa"/>
          </w:tcPr>
          <w:p w14:paraId="4CF213A7" w14:textId="77777777" w:rsidR="00934383" w:rsidRDefault="00934383" w:rsidP="000F1345">
            <w:pPr>
              <w:suppressAutoHyphens/>
              <w:kinsoku w:val="0"/>
              <w:wordWrap w:val="0"/>
              <w:autoSpaceDE w:val="0"/>
              <w:autoSpaceDN w:val="0"/>
              <w:spacing w:line="366" w:lineRule="atLeast"/>
              <w:jc w:val="left"/>
              <w:rPr>
                <w:rFonts w:ascii="ＭＳ ゴシック" w:hAnsi="ＭＳ ゴシック"/>
              </w:rPr>
            </w:pPr>
          </w:p>
        </w:tc>
      </w:tr>
    </w:tbl>
    <w:p w14:paraId="06B46164" w14:textId="59CF6246" w:rsidR="00934383" w:rsidRDefault="00934383" w:rsidP="0093438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8B0A38">
        <w:rPr>
          <w:rFonts w:ascii="ＭＳ ゴシック" w:eastAsia="ＭＳ ゴシック" w:hAnsi="ＭＳ ゴシック" w:hint="eastAsia"/>
          <w:color w:val="000000"/>
          <w:kern w:val="0"/>
        </w:rPr>
        <w:t>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934383" w14:paraId="6E67F7EC" w14:textId="77777777" w:rsidTr="000F1345">
        <w:tc>
          <w:tcPr>
            <w:tcW w:w="9923" w:type="dxa"/>
            <w:tcBorders>
              <w:top w:val="single" w:sz="4" w:space="0" w:color="000000"/>
              <w:left w:val="single" w:sz="4" w:space="0" w:color="000000"/>
              <w:bottom w:val="single" w:sz="4" w:space="0" w:color="000000"/>
              <w:right w:val="single" w:sz="4" w:space="0" w:color="000000"/>
            </w:tcBorders>
          </w:tcPr>
          <w:p w14:paraId="5C8302C0" w14:textId="0E546334" w:rsidR="00934383" w:rsidRDefault="00934383" w:rsidP="0093438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8B0A38">
              <w:rPr>
                <w:rFonts w:ascii="ＭＳ ゴシック" w:eastAsia="ＭＳ ゴシック" w:hAnsi="ＭＳ ゴシック" w:hint="eastAsia"/>
                <w:color w:val="000000"/>
                <w:kern w:val="0"/>
              </w:rPr>
              <w:t>④</w:t>
            </w:r>
            <w:r>
              <w:rPr>
                <w:rFonts w:ascii="ＭＳ ゴシック" w:eastAsia="ＭＳ ゴシック" w:hAnsi="ＭＳ ゴシック" w:hint="eastAsia"/>
                <w:color w:val="000000"/>
                <w:kern w:val="0"/>
              </w:rPr>
              <w:t>）</w:t>
            </w:r>
          </w:p>
          <w:p w14:paraId="290D6B6C" w14:textId="7551F250" w:rsidR="00934383" w:rsidRDefault="00934383" w:rsidP="008608CD">
            <w:pPr>
              <w:suppressAutoHyphens/>
              <w:kinsoku w:val="0"/>
              <w:wordWrap w:val="0"/>
              <w:overflowPunct w:val="0"/>
              <w:autoSpaceDE w:val="0"/>
              <w:autoSpaceDN w:val="0"/>
              <w:adjustRightInd w:val="0"/>
              <w:spacing w:beforeLines="50" w:before="18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B0335">
              <w:rPr>
                <w:rFonts w:ascii="ＭＳ ゴシック" w:eastAsia="ＭＳ ゴシック" w:hAnsi="ＭＳ ゴシック" w:hint="eastAsia"/>
                <w:color w:val="000000"/>
                <w:kern w:val="0"/>
              </w:rPr>
              <w:t xml:space="preserve">　　</w:t>
            </w:r>
            <w:r w:rsidR="008608C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02DEE8C0" w14:textId="1D668FEF" w:rsidR="00934383" w:rsidRDefault="00934383" w:rsidP="000F13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出雲崎町長　様</w:t>
            </w:r>
          </w:p>
          <w:p w14:paraId="3C93D169" w14:textId="77777777" w:rsidR="00934383" w:rsidRDefault="00934383" w:rsidP="000F13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0DD583D0" w14:textId="77777777" w:rsidR="00934383" w:rsidRDefault="00934383" w:rsidP="008608C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532E84CC" w14:textId="060B741E" w:rsidR="00934383" w:rsidRDefault="00934383" w:rsidP="008608CD">
            <w:pPr>
              <w:suppressAutoHyphens/>
              <w:kinsoku w:val="0"/>
              <w:wordWrap w:val="0"/>
              <w:overflowPunct w:val="0"/>
              <w:autoSpaceDE w:val="0"/>
              <w:autoSpaceDN w:val="0"/>
              <w:adjustRightInd w:val="0"/>
              <w:spacing w:beforeLines="25" w:before="9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4737E8">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0C94BE2" w14:textId="39705812" w:rsidR="008B0A38" w:rsidRPr="008B0A38" w:rsidRDefault="008B0A38" w:rsidP="008608CD">
            <w:pPr>
              <w:suppressAutoHyphens/>
              <w:kinsoku w:val="0"/>
              <w:wordWrap w:val="0"/>
              <w:overflowPunct w:val="0"/>
              <w:autoSpaceDE w:val="0"/>
              <w:autoSpaceDN w:val="0"/>
              <w:adjustRightInd w:val="0"/>
              <w:spacing w:beforeLines="25" w:before="90" w:line="220" w:lineRule="atLeast"/>
              <w:ind w:leftChars="100" w:left="210" w:firstLineChars="100" w:firstLine="210"/>
              <w:jc w:val="left"/>
              <w:textAlignment w:val="baseline"/>
              <w:rPr>
                <w:rFonts w:ascii="ＭＳ ゴシック" w:eastAsia="ＭＳ ゴシック" w:hAnsi="ＭＳ ゴシック"/>
                <w:color w:val="000000"/>
                <w:kern w:val="0"/>
                <w:szCs w:val="21"/>
              </w:rPr>
            </w:pPr>
            <w:r w:rsidRPr="008B0A38">
              <w:rPr>
                <w:rFonts w:ascii="ＭＳ ゴシック" w:eastAsia="ＭＳ ゴシック" w:hAnsi="ＭＳ ゴシック" w:cs="ＭＳ ゴシック" w:hint="eastAsia"/>
                <w:color w:val="000000"/>
                <w:kern w:val="0"/>
                <w:szCs w:val="21"/>
              </w:rPr>
              <w:t>私は、表に記載する業を営んでいるが、下記のとおり、</w:t>
            </w:r>
            <w:r w:rsidRPr="008B0A38">
              <w:rPr>
                <w:rFonts w:ascii="ＭＳ ゴシック" w:eastAsia="ＭＳ ゴシック" w:hAnsi="ＭＳ ゴシック" w:cs="ＭＳ ゴシック" w:hint="eastAsia"/>
                <w:color w:val="000000"/>
                <w:kern w:val="0"/>
                <w:szCs w:val="21"/>
                <w:u w:val="single"/>
              </w:rPr>
              <w:t xml:space="preserve">　　　　　　     　　(</w:t>
            </w:r>
            <w:r w:rsidRPr="008B0A38">
              <w:rPr>
                <w:rFonts w:ascii="ＭＳ ゴシック" w:eastAsia="ＭＳ ゴシック" w:hAnsi="ＭＳ ゴシック" w:cs="ＭＳ ゴシック" w:hint="eastAsia"/>
                <w:color w:val="000000"/>
                <w:kern w:val="0"/>
                <w:szCs w:val="21"/>
                <w:u w:val="single" w:color="000000"/>
              </w:rPr>
              <w:t>注２）</w:t>
            </w:r>
            <w:r w:rsidRPr="008B0A38">
              <w:rPr>
                <w:rFonts w:ascii="ＭＳ ゴシック" w:eastAsia="ＭＳ ゴシック" w:hAnsi="ＭＳ ゴシック" w:cs="ＭＳ ゴシック" w:hint="eastAsia"/>
                <w:color w:val="000000"/>
                <w:kern w:val="0"/>
                <w:szCs w:val="21"/>
              </w:rPr>
              <w:t>が生じてい</w:t>
            </w:r>
            <w:r w:rsidR="008608CD">
              <w:rPr>
                <w:rFonts w:ascii="ＭＳ ゴシック" w:eastAsia="ＭＳ ゴシック" w:hAnsi="ＭＳ ゴシック" w:cs="ＭＳ ゴシック"/>
                <w:color w:val="000000"/>
                <w:kern w:val="0"/>
                <w:szCs w:val="21"/>
              </w:rPr>
              <w:br/>
            </w:r>
            <w:r w:rsidRPr="008B0A38">
              <w:rPr>
                <w:rFonts w:ascii="ＭＳ ゴシック" w:eastAsia="ＭＳ ゴシック" w:hAnsi="ＭＳ ゴシック" w:cs="ＭＳ ゴシック" w:hint="eastAsia"/>
                <w:color w:val="000000"/>
                <w:kern w:val="0"/>
                <w:szCs w:val="21"/>
              </w:rPr>
              <w:t>るため、経営の安定に支障が生じておりますので、中小企業信用保険法第２条第５項第５号の規定に</w:t>
            </w:r>
            <w:r w:rsidR="008608CD">
              <w:rPr>
                <w:rFonts w:ascii="ＭＳ ゴシック" w:eastAsia="ＭＳ ゴシック" w:hAnsi="ＭＳ ゴシック" w:cs="ＭＳ ゴシック"/>
                <w:color w:val="000000"/>
                <w:kern w:val="0"/>
                <w:szCs w:val="21"/>
              </w:rPr>
              <w:br/>
            </w:r>
            <w:r w:rsidRPr="008B0A38">
              <w:rPr>
                <w:rFonts w:ascii="ＭＳ ゴシック" w:eastAsia="ＭＳ ゴシック" w:hAnsi="ＭＳ ゴシック" w:cs="ＭＳ ゴシック" w:hint="eastAsia"/>
                <w:color w:val="000000"/>
                <w:kern w:val="0"/>
                <w:szCs w:val="21"/>
              </w:rPr>
              <w:t>基づき認定されるようお願いします。</w:t>
            </w:r>
          </w:p>
          <w:p w14:paraId="121A1930" w14:textId="77777777" w:rsidR="00934383" w:rsidRDefault="00934383" w:rsidP="000F1345">
            <w:pPr>
              <w:pStyle w:val="a3"/>
              <w:jc w:val="left"/>
            </w:pPr>
            <w:r>
              <w:rPr>
                <w:rFonts w:hint="eastAsia"/>
              </w:rPr>
              <w:t>（表)</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260"/>
              <w:gridCol w:w="3260"/>
            </w:tblGrid>
            <w:tr w:rsidR="008608CD" w14:paraId="0D6E8DA7" w14:textId="77777777" w:rsidTr="008608CD">
              <w:trPr>
                <w:trHeight w:val="372"/>
              </w:trPr>
              <w:tc>
                <w:tcPr>
                  <w:tcW w:w="3260" w:type="dxa"/>
                  <w:tcBorders>
                    <w:top w:val="single" w:sz="24" w:space="0" w:color="auto"/>
                    <w:left w:val="single" w:sz="24" w:space="0" w:color="auto"/>
                    <w:bottom w:val="single" w:sz="24" w:space="0" w:color="auto"/>
                    <w:right w:val="single" w:sz="24" w:space="0" w:color="auto"/>
                  </w:tcBorders>
                </w:tcPr>
                <w:p w14:paraId="0E4511BE" w14:textId="77777777" w:rsidR="00934383" w:rsidRDefault="00934383" w:rsidP="000F134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0" w:type="dxa"/>
                  <w:tcBorders>
                    <w:left w:val="single" w:sz="24" w:space="0" w:color="auto"/>
                  </w:tcBorders>
                </w:tcPr>
                <w:p w14:paraId="0AC66E8F" w14:textId="77777777" w:rsidR="00934383" w:rsidRDefault="00934383" w:rsidP="000F13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0" w:type="dxa"/>
                </w:tcPr>
                <w:p w14:paraId="798C10D4" w14:textId="77777777" w:rsidR="00934383" w:rsidRDefault="00934383" w:rsidP="000F13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7A2D72A" w14:textId="77777777" w:rsidR="008B0A38" w:rsidRPr="008B0A38" w:rsidRDefault="008B0A38" w:rsidP="008608CD">
            <w:pPr>
              <w:suppressAutoHyphens/>
              <w:kinsoku w:val="0"/>
              <w:wordWrap w:val="0"/>
              <w:overflowPunct w:val="0"/>
              <w:autoSpaceDE w:val="0"/>
              <w:autoSpaceDN w:val="0"/>
              <w:adjustRightInd w:val="0"/>
              <w:spacing w:beforeLines="50" w:before="180" w:line="240" w:lineRule="exact"/>
              <w:ind w:leftChars="100" w:left="210"/>
              <w:jc w:val="left"/>
              <w:textAlignment w:val="baseline"/>
              <w:rPr>
                <w:rFonts w:ascii="ＭＳ ゴシック" w:eastAsia="ＭＳ ゴシック" w:hAnsi="ＭＳ ゴシック"/>
                <w:color w:val="000000"/>
                <w:kern w:val="0"/>
                <w:szCs w:val="21"/>
              </w:rPr>
            </w:pPr>
            <w:r w:rsidRPr="008B0A38">
              <w:rPr>
                <w:rFonts w:ascii="ＭＳ ゴシック" w:eastAsia="ＭＳ ゴシック" w:hAnsi="ＭＳ ゴシック" w:hint="eastAsia"/>
                <w:color w:val="000000"/>
                <w:kern w:val="0"/>
                <w:szCs w:val="21"/>
              </w:rPr>
              <w:t>※表には営んでいる事業が属する業種（日本標準産業分類の中分類番号と中分類業種名又は小分類番号と小分類業種名又は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A81DCA6" w14:textId="14E8708B" w:rsidR="00934383" w:rsidRDefault="00934383" w:rsidP="0093438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84BA8F4" w14:textId="3AFC27AC" w:rsidR="008B0A38" w:rsidRPr="008B0A38" w:rsidRDefault="008B0A38" w:rsidP="008B0A38">
            <w:pPr>
              <w:ind w:firstLineChars="100" w:firstLine="210"/>
              <w:rPr>
                <w:rFonts w:ascii="ＭＳ ゴシック" w:eastAsia="ＭＳ ゴシック" w:hAnsi="ＭＳ ゴシック"/>
                <w:szCs w:val="21"/>
              </w:rPr>
            </w:pPr>
            <w:r w:rsidRPr="008B0A38">
              <w:rPr>
                <w:rFonts w:ascii="ＭＳ ゴシック" w:eastAsia="ＭＳ ゴシック" w:hAnsi="ＭＳ ゴシック" w:hint="eastAsia"/>
                <w:szCs w:val="21"/>
              </w:rPr>
              <w:t xml:space="preserve">１　事業開始年月日　　　　　　　　　　　　　　　　　　　　  </w:t>
            </w:r>
            <w:r w:rsidRPr="008B0A38">
              <w:rPr>
                <w:rFonts w:ascii="ＭＳ ゴシック" w:eastAsia="ＭＳ ゴシック" w:hAnsi="ＭＳ ゴシック" w:hint="eastAsia"/>
                <w:szCs w:val="21"/>
                <w:u w:val="single"/>
              </w:rPr>
              <w:t xml:space="preserve">　　　　 </w:t>
            </w:r>
            <w:r w:rsidRPr="008B0A38">
              <w:rPr>
                <w:rFonts w:ascii="ＭＳ ゴシック" w:eastAsia="ＭＳ ゴシック" w:hAnsi="ＭＳ ゴシック"/>
                <w:szCs w:val="21"/>
                <w:u w:val="single"/>
              </w:rPr>
              <w:t xml:space="preserve">  </w:t>
            </w:r>
            <w:r w:rsidR="004D2EFE">
              <w:rPr>
                <w:rFonts w:ascii="ＭＳ ゴシック" w:eastAsia="ＭＳ ゴシック" w:hAnsi="ＭＳ ゴシック" w:hint="eastAsia"/>
                <w:szCs w:val="21"/>
                <w:u w:val="single"/>
              </w:rPr>
              <w:t xml:space="preserve">　</w:t>
            </w:r>
            <w:r w:rsidRPr="008B0A38">
              <w:rPr>
                <w:rFonts w:ascii="ＭＳ ゴシック" w:eastAsia="ＭＳ ゴシック" w:hAnsi="ＭＳ ゴシック" w:hint="eastAsia"/>
                <w:szCs w:val="21"/>
                <w:u w:val="single"/>
              </w:rPr>
              <w:t>年　　 月　　 日</w:t>
            </w:r>
          </w:p>
          <w:p w14:paraId="299D6A64" w14:textId="77777777" w:rsidR="008B0A38" w:rsidRPr="008B0A38" w:rsidRDefault="008B0A38" w:rsidP="008B0A38">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szCs w:val="21"/>
              </w:rPr>
            </w:pPr>
            <w:r w:rsidRPr="008B0A38">
              <w:rPr>
                <w:rFonts w:ascii="ＭＳ ゴシック" w:eastAsia="ＭＳ ゴシック" w:hAnsi="ＭＳ ゴシック" w:cs="ＭＳ ゴシック" w:hint="eastAsia"/>
                <w:color w:val="000000"/>
                <w:kern w:val="0"/>
                <w:szCs w:val="21"/>
              </w:rPr>
              <w:t>２　売上高等</w:t>
            </w:r>
          </w:p>
          <w:p w14:paraId="17073853" w14:textId="444EAC10" w:rsidR="008B0A38" w:rsidRPr="008B0A38" w:rsidRDefault="008B0A38" w:rsidP="008B0A38">
            <w:pPr>
              <w:suppressAutoHyphens/>
              <w:kinsoku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spacing w:val="16"/>
                <w:kern w:val="0"/>
                <w:szCs w:val="21"/>
              </w:rPr>
            </w:pPr>
            <w:r w:rsidRPr="008B0A38">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3360" behindDoc="0" locked="0" layoutInCell="1" allowOverlap="1" wp14:anchorId="05C6FF65" wp14:editId="5E43C36C">
                      <wp:simplePos x="0" y="0"/>
                      <wp:positionH relativeFrom="column">
                        <wp:posOffset>337185</wp:posOffset>
                      </wp:positionH>
                      <wp:positionV relativeFrom="paragraph">
                        <wp:posOffset>215900</wp:posOffset>
                      </wp:positionV>
                      <wp:extent cx="504190"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EDC16B" id="Line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7pt" to="66.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"/>
                  </w:pict>
                </mc:Fallback>
              </mc:AlternateContent>
            </w:r>
            <w:r w:rsidRPr="008B0A38">
              <w:rPr>
                <w:rFonts w:ascii="ＭＳ ゴシック" w:eastAsia="ＭＳ ゴシック" w:hAnsi="ＭＳ ゴシック" w:cs="ＭＳ ゴシック"/>
                <w:noProof/>
                <w:color w:val="000000"/>
                <w:kern w:val="0"/>
                <w:szCs w:val="21"/>
              </w:rPr>
              <mc:AlternateContent>
                <mc:Choice Requires="wps">
                  <w:drawing>
                    <wp:anchor distT="0" distB="0" distL="114300" distR="114300" simplePos="0" relativeHeight="251662336" behindDoc="0" locked="0" layoutInCell="1" allowOverlap="1" wp14:anchorId="49A081DD" wp14:editId="2DA2D2BA">
                      <wp:simplePos x="0" y="0"/>
                      <wp:positionH relativeFrom="column">
                        <wp:posOffset>848343</wp:posOffset>
                      </wp:positionH>
                      <wp:positionV relativeFrom="paragraph">
                        <wp:posOffset>67310</wp:posOffset>
                      </wp:positionV>
                      <wp:extent cx="1028700" cy="34290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DAE2A" w14:textId="77777777" w:rsidR="008B0A38" w:rsidRPr="00A12B24" w:rsidRDefault="008B0A38" w:rsidP="008B0A38">
                                  <w:pPr>
                                    <w:rPr>
                                      <w:rFonts w:ascii="ＭＳ ゴシック" w:eastAsia="ＭＳ ゴシック" w:hAnsi="ＭＳ ゴシック"/>
                                    </w:rPr>
                                  </w:pPr>
                                  <w:r w:rsidRPr="00A12B24">
                                    <w:rPr>
                                      <w:rFonts w:ascii="ＭＳ ゴシック" w:eastAsia="ＭＳ ゴシック" w:hAnsi="ＭＳ ゴシック"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081DD" id="_x0000_t202" coordsize="21600,21600" o:spt="202" path="m,l,21600r21600,l21600,xe">
                      <v:stroke joinstyle="miter"/>
                      <v:path gradientshapeok="t" o:connecttype="rect"/>
                    </v:shapetype>
                    <v:shape id="Text Box 31" o:spid="_x0000_s1026" type="#_x0000_t202" style="position:absolute;left:0;text-align:left;margin-left:66.8pt;margin-top:5.3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" filled="f" stroked="f">
                      <v:textbox>
                        <w:txbxContent>
                          <w:p w14:paraId="187DAE2A" w14:textId="77777777" w:rsidR="008B0A38" w:rsidRPr="00A12B24" w:rsidRDefault="008B0A38" w:rsidP="008B0A38">
                            <w:pPr>
                              <w:rPr>
                                <w:rFonts w:ascii="ＭＳ ゴシック" w:eastAsia="ＭＳ ゴシック" w:hAnsi="ＭＳ ゴシック"/>
                              </w:rPr>
                            </w:pPr>
                            <w:r w:rsidRPr="00A12B24">
                              <w:rPr>
                                <w:rFonts w:ascii="ＭＳ ゴシック" w:eastAsia="ＭＳ ゴシック" w:hAnsi="ＭＳ ゴシック" w:hint="eastAsia"/>
                              </w:rPr>
                              <w:t>×１００</w:t>
                            </w:r>
                          </w:p>
                        </w:txbxContent>
                      </v:textbox>
                    </v:shape>
                  </w:pict>
                </mc:Fallback>
              </mc:AlternateContent>
            </w:r>
            <w:r w:rsidRPr="008B0A38">
              <w:rPr>
                <w:rFonts w:ascii="ＭＳ ゴシック" w:eastAsia="ＭＳ ゴシック" w:hAnsi="ＭＳ ゴシック" w:cs="ＭＳ ゴシック" w:hint="eastAsia"/>
                <w:color w:val="000000"/>
                <w:kern w:val="0"/>
                <w:szCs w:val="21"/>
              </w:rPr>
              <w:t xml:space="preserve">Ｂ－Ａ                                              </w:t>
            </w:r>
            <w:r w:rsidR="004D2EFE">
              <w:rPr>
                <w:rFonts w:ascii="ＭＳ ゴシック" w:eastAsia="ＭＳ ゴシック" w:hAnsi="ＭＳ ゴシック" w:cs="ＭＳ ゴシック" w:hint="eastAsia"/>
                <w:color w:val="000000"/>
                <w:kern w:val="0"/>
                <w:szCs w:val="21"/>
              </w:rPr>
              <w:t xml:space="preserve"> </w:t>
            </w:r>
            <w:r w:rsidRPr="004D2EFE">
              <w:rPr>
                <w:rFonts w:ascii="ＭＳ ゴシック" w:eastAsia="ＭＳ ゴシック" w:hAnsi="ＭＳ ゴシック" w:cs="ＭＳ ゴシック" w:hint="eastAsia"/>
                <w:color w:val="000000"/>
                <w:w w:val="87"/>
                <w:kern w:val="0"/>
                <w:szCs w:val="21"/>
                <w:u w:val="single"/>
                <w:fitText w:val="1470" w:id="-629405952"/>
              </w:rPr>
              <w:t>指定業種の</w:t>
            </w:r>
            <w:r w:rsidRPr="004D2EFE">
              <w:rPr>
                <w:rFonts w:ascii="ＭＳ ゴシック" w:eastAsia="ＭＳ ゴシック" w:hAnsi="ＭＳ ゴシック" w:hint="eastAsia"/>
                <w:w w:val="87"/>
                <w:szCs w:val="21"/>
                <w:u w:val="single"/>
                <w:fitText w:val="1470" w:id="-629405952"/>
              </w:rPr>
              <w:t>減少</w:t>
            </w:r>
            <w:r w:rsidRPr="004D2EFE">
              <w:rPr>
                <w:rFonts w:ascii="ＭＳ ゴシック" w:eastAsia="ＭＳ ゴシック" w:hAnsi="ＭＳ ゴシック" w:hint="eastAsia"/>
                <w:spacing w:val="6"/>
                <w:w w:val="87"/>
                <w:szCs w:val="21"/>
                <w:u w:val="single"/>
                <w:fitText w:val="1470" w:id="-629405952"/>
              </w:rPr>
              <w:t>率</w:t>
            </w:r>
            <w:r w:rsidR="004D2EFE">
              <w:rPr>
                <w:rFonts w:ascii="ＭＳ ゴシック" w:eastAsia="ＭＳ ゴシック" w:hAnsi="ＭＳ ゴシック" w:hint="eastAsia"/>
                <w:szCs w:val="21"/>
                <w:u w:val="single"/>
              </w:rPr>
              <w:t xml:space="preserve">　 </w:t>
            </w:r>
            <w:r w:rsidRPr="008B0A38">
              <w:rPr>
                <w:rFonts w:ascii="ＭＳ ゴシック" w:eastAsia="ＭＳ ゴシック" w:hAnsi="ＭＳ ゴシック" w:hint="eastAsia"/>
                <w:szCs w:val="21"/>
                <w:u w:val="single"/>
              </w:rPr>
              <w:t xml:space="preserve">　　　　　 　％</w:t>
            </w:r>
          </w:p>
          <w:p w14:paraId="0B089243" w14:textId="192BA8EC" w:rsidR="008B0A38" w:rsidRPr="008B0A38" w:rsidRDefault="008B0A38" w:rsidP="004D2EFE">
            <w:pPr>
              <w:suppressAutoHyphens/>
              <w:kinsoku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szCs w:val="21"/>
                <w:u w:val="single"/>
              </w:rPr>
            </w:pPr>
            <w:r w:rsidRPr="008B0A38">
              <w:rPr>
                <w:rFonts w:ascii="ＭＳ ゴシック" w:eastAsia="ＭＳ ゴシック" w:hAnsi="ＭＳ ゴシック" w:cs="ＭＳ ゴシック" w:hint="eastAsia"/>
                <w:color w:val="000000"/>
                <w:kern w:val="0"/>
                <w:szCs w:val="21"/>
              </w:rPr>
              <w:t xml:space="preserve">　　Ｂ　　　　　　　　　　　　　　　　　　　　　　　　 </w:t>
            </w:r>
            <w:r w:rsidRPr="004D2EFE">
              <w:rPr>
                <w:rFonts w:ascii="ＭＳ ゴシック" w:eastAsia="ＭＳ ゴシック" w:hAnsi="ＭＳ ゴシック" w:cs="ＭＳ ゴシック" w:hint="eastAsia"/>
                <w:color w:val="000000"/>
                <w:spacing w:val="21"/>
                <w:kern w:val="0"/>
                <w:szCs w:val="21"/>
                <w:u w:val="single"/>
                <w:fitText w:val="1470" w:id="-629405951"/>
              </w:rPr>
              <w:t>全体の</w:t>
            </w:r>
            <w:r w:rsidRPr="004D2EFE">
              <w:rPr>
                <w:rFonts w:ascii="ＭＳ ゴシック" w:eastAsia="ＭＳ ゴシック" w:hAnsi="ＭＳ ゴシック" w:hint="eastAsia"/>
                <w:spacing w:val="21"/>
                <w:szCs w:val="21"/>
                <w:u w:val="single"/>
                <w:fitText w:val="1470" w:id="-629405951"/>
              </w:rPr>
              <w:t>減少</w:t>
            </w:r>
            <w:r w:rsidRPr="004D2EFE">
              <w:rPr>
                <w:rFonts w:ascii="ＭＳ ゴシック" w:eastAsia="ＭＳ ゴシック" w:hAnsi="ＭＳ ゴシック" w:hint="eastAsia"/>
                <w:szCs w:val="21"/>
                <w:u w:val="single"/>
                <w:fitText w:val="1470" w:id="-629405951"/>
              </w:rPr>
              <w:t>率</w:t>
            </w:r>
            <w:r w:rsidRPr="008B0A38">
              <w:rPr>
                <w:rFonts w:ascii="ＭＳ ゴシック" w:eastAsia="ＭＳ ゴシック" w:hAnsi="ＭＳ ゴシック" w:hint="eastAsia"/>
                <w:szCs w:val="21"/>
                <w:u w:val="single"/>
              </w:rPr>
              <w:t xml:space="preserve">　</w:t>
            </w:r>
            <w:r w:rsidR="004D2EFE">
              <w:rPr>
                <w:rFonts w:ascii="ＭＳ ゴシック" w:eastAsia="ＭＳ ゴシック" w:hAnsi="ＭＳ ゴシック" w:hint="eastAsia"/>
                <w:szCs w:val="21"/>
                <w:u w:val="single"/>
              </w:rPr>
              <w:t xml:space="preserve">　</w:t>
            </w:r>
            <w:r w:rsidRPr="008B0A38">
              <w:rPr>
                <w:rFonts w:ascii="ＭＳ ゴシック" w:eastAsia="ＭＳ ゴシック" w:hAnsi="ＭＳ ゴシック" w:hint="eastAsia"/>
                <w:szCs w:val="21"/>
                <w:u w:val="single"/>
              </w:rPr>
              <w:t xml:space="preserve">　　</w:t>
            </w:r>
            <w:r w:rsidR="00A12B24">
              <w:rPr>
                <w:rFonts w:ascii="ＭＳ ゴシック" w:eastAsia="ＭＳ ゴシック" w:hAnsi="ＭＳ ゴシック" w:hint="eastAsia"/>
                <w:szCs w:val="21"/>
                <w:u w:val="single"/>
              </w:rPr>
              <w:t xml:space="preserve"> </w:t>
            </w:r>
            <w:r w:rsidRPr="008B0A38">
              <w:rPr>
                <w:rFonts w:ascii="ＭＳ ゴシック" w:eastAsia="ＭＳ ゴシック" w:hAnsi="ＭＳ ゴシック" w:hint="eastAsia"/>
                <w:szCs w:val="21"/>
                <w:u w:val="single"/>
              </w:rPr>
              <w:t xml:space="preserve">　　 　％</w:t>
            </w:r>
          </w:p>
          <w:p w14:paraId="3BF36644" w14:textId="0FEFE893" w:rsidR="008B0A38" w:rsidRPr="008B0A38" w:rsidRDefault="008B0A38" w:rsidP="008B0A38">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szCs w:val="21"/>
                <w:u w:val="single"/>
              </w:rPr>
            </w:pPr>
            <w:r w:rsidRPr="008B0A38">
              <w:rPr>
                <w:rFonts w:ascii="ＭＳ ゴシック" w:eastAsia="ＭＳ ゴシック" w:hAnsi="ＭＳ ゴシック" w:hint="eastAsia"/>
                <w:szCs w:val="21"/>
                <w:u w:val="single"/>
              </w:rPr>
              <w:t>最近１か月間における全体の売上高等に占める指定業種の売上高等の割合　　　　　　　　　 ％</w:t>
            </w:r>
          </w:p>
          <w:p w14:paraId="03A70AFC" w14:textId="259CD6C4" w:rsidR="008B0A38" w:rsidRPr="008B0A38" w:rsidRDefault="008B0A38" w:rsidP="008B0A38">
            <w:pPr>
              <w:suppressAutoHyphens/>
              <w:kinsoku w:val="0"/>
              <w:overflowPunct w:val="0"/>
              <w:autoSpaceDE w:val="0"/>
              <w:autoSpaceDN w:val="0"/>
              <w:adjustRightInd w:val="0"/>
              <w:spacing w:line="160" w:lineRule="atLeast"/>
              <w:ind w:firstLineChars="300" w:firstLine="630"/>
              <w:jc w:val="left"/>
              <w:textAlignment w:val="baseline"/>
              <w:rPr>
                <w:rFonts w:ascii="ＭＳ ゴシック" w:eastAsia="ＭＳ ゴシック" w:hAnsi="ＭＳ ゴシック" w:cs="ＭＳ ゴシック"/>
                <w:color w:val="000000"/>
                <w:kern w:val="0"/>
                <w:szCs w:val="21"/>
              </w:rPr>
            </w:pPr>
            <w:r w:rsidRPr="008B0A38">
              <w:rPr>
                <w:rFonts w:ascii="ＭＳ ゴシック" w:eastAsia="ＭＳ ゴシック" w:hAnsi="ＭＳ ゴシック" w:cs="ＭＳ ゴシック" w:hint="eastAsia"/>
                <w:color w:val="000000"/>
                <w:kern w:val="0"/>
                <w:szCs w:val="21"/>
              </w:rPr>
              <w:t xml:space="preserve">Ａ：申込時点における最近１か月間の売上高等           </w:t>
            </w:r>
            <w:r w:rsidRPr="004D2EFE">
              <w:rPr>
                <w:rFonts w:ascii="ＭＳ ゴシック" w:eastAsia="ＭＳ ゴシック" w:hAnsi="ＭＳ ゴシック" w:cs="ＭＳ ゴシック" w:hint="eastAsia"/>
                <w:color w:val="000000"/>
                <w:spacing w:val="2"/>
                <w:w w:val="77"/>
                <w:kern w:val="0"/>
                <w:szCs w:val="21"/>
                <w:u w:val="single"/>
                <w:fitText w:val="1470" w:id="-629431550"/>
              </w:rPr>
              <w:t>指定業種の</w:t>
            </w:r>
            <w:r w:rsidRPr="004D2EFE">
              <w:rPr>
                <w:rFonts w:ascii="ＭＳ ゴシック" w:eastAsia="ＭＳ ゴシック" w:hAnsi="ＭＳ ゴシック" w:hint="eastAsia"/>
                <w:spacing w:val="2"/>
                <w:w w:val="77"/>
                <w:szCs w:val="21"/>
                <w:u w:val="single"/>
                <w:fitText w:val="1470" w:id="-629431550"/>
              </w:rPr>
              <w:t>売上高</w:t>
            </w:r>
            <w:r w:rsidRPr="004D2EFE">
              <w:rPr>
                <w:rFonts w:ascii="ＭＳ ゴシック" w:eastAsia="ＭＳ ゴシック" w:hAnsi="ＭＳ ゴシック" w:hint="eastAsia"/>
                <w:spacing w:val="-4"/>
                <w:w w:val="77"/>
                <w:szCs w:val="21"/>
                <w:u w:val="single"/>
                <w:fitText w:val="1470" w:id="-629431550"/>
              </w:rPr>
              <w:t>等</w:t>
            </w:r>
            <w:r w:rsidRPr="008B0A3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B0A38">
              <w:rPr>
                <w:rFonts w:ascii="ＭＳ ゴシック" w:eastAsia="ＭＳ ゴシック" w:hAnsi="ＭＳ ゴシック" w:cs="ＭＳ ゴシック" w:hint="eastAsia"/>
                <w:color w:val="000000"/>
                <w:kern w:val="0"/>
                <w:szCs w:val="21"/>
                <w:u w:val="single"/>
              </w:rPr>
              <w:t xml:space="preserve">　　</w:t>
            </w:r>
            <w:r w:rsidR="00A12B24">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B0A38">
              <w:rPr>
                <w:rFonts w:ascii="ＭＳ ゴシック" w:eastAsia="ＭＳ ゴシック" w:hAnsi="ＭＳ ゴシック" w:cs="ＭＳ ゴシック" w:hint="eastAsia"/>
                <w:color w:val="000000"/>
                <w:kern w:val="0"/>
                <w:szCs w:val="21"/>
                <w:u w:val="single"/>
              </w:rPr>
              <w:t xml:space="preserve">　円</w:t>
            </w:r>
          </w:p>
          <w:p w14:paraId="3A5D1594" w14:textId="494DCB5E" w:rsidR="008B0A38" w:rsidRPr="008B0A38" w:rsidRDefault="008B0A38" w:rsidP="008B0A38">
            <w:pPr>
              <w:suppressAutoHyphens/>
              <w:kinsoku w:val="0"/>
              <w:wordWrap w:val="0"/>
              <w:overflowPunct w:val="0"/>
              <w:autoSpaceDE w:val="0"/>
              <w:autoSpaceDN w:val="0"/>
              <w:adjustRightInd w:val="0"/>
              <w:spacing w:line="160" w:lineRule="atLeast"/>
              <w:ind w:firstLineChars="300" w:firstLine="630"/>
              <w:jc w:val="left"/>
              <w:textAlignment w:val="baseline"/>
              <w:rPr>
                <w:rFonts w:ascii="ＭＳ ゴシック" w:eastAsia="ＭＳ ゴシック" w:hAnsi="ＭＳ ゴシック" w:cs="ＭＳ ゴシック"/>
                <w:color w:val="000000"/>
                <w:kern w:val="0"/>
                <w:szCs w:val="21"/>
                <w:u w:val="single"/>
              </w:rPr>
            </w:pPr>
            <w:r w:rsidRPr="008B0A38">
              <w:rPr>
                <w:rFonts w:ascii="ＭＳ ゴシック" w:eastAsia="ＭＳ ゴシック" w:hAnsi="ＭＳ ゴシック" w:hint="eastAsia"/>
                <w:szCs w:val="21"/>
              </w:rPr>
              <w:t>（</w:t>
            </w:r>
            <w:r w:rsidR="00BB0335">
              <w:rPr>
                <w:rFonts w:ascii="ＭＳ ゴシック" w:eastAsia="ＭＳ ゴシック" w:hAnsi="ＭＳ ゴシック" w:hint="eastAsia"/>
                <w:szCs w:val="21"/>
              </w:rPr>
              <w:t xml:space="preserve">　　</w:t>
            </w:r>
            <w:r w:rsidRPr="008B0A38">
              <w:rPr>
                <w:rFonts w:ascii="ＭＳ ゴシック" w:eastAsia="ＭＳ ゴシック" w:hAnsi="ＭＳ ゴシック" w:hint="eastAsia"/>
                <w:szCs w:val="21"/>
              </w:rPr>
              <w:t xml:space="preserve">　　年　　月）　　　　　　　　　　　　　　　　</w:t>
            </w:r>
            <w:r>
              <w:rPr>
                <w:rFonts w:ascii="ＭＳ ゴシック" w:eastAsia="ＭＳ ゴシック" w:hAnsi="ＭＳ ゴシック" w:hint="eastAsia"/>
                <w:szCs w:val="21"/>
              </w:rPr>
              <w:t xml:space="preserve"> </w:t>
            </w:r>
            <w:r w:rsidRPr="008B0A38">
              <w:rPr>
                <w:rFonts w:ascii="ＭＳ ゴシック" w:eastAsia="ＭＳ ゴシック" w:hAnsi="ＭＳ ゴシック" w:cs="ＭＳ ゴシック" w:hint="eastAsia"/>
                <w:color w:val="000000"/>
                <w:kern w:val="0"/>
                <w:szCs w:val="21"/>
                <w:u w:val="single"/>
              </w:rPr>
              <w:t>全体の</w:t>
            </w:r>
            <w:r w:rsidRPr="008B0A38">
              <w:rPr>
                <w:rFonts w:ascii="ＭＳ ゴシック" w:eastAsia="ＭＳ ゴシック" w:hAnsi="ＭＳ ゴシック" w:hint="eastAsia"/>
                <w:szCs w:val="21"/>
                <w:u w:val="single"/>
              </w:rPr>
              <w:t>売上高等</w:t>
            </w:r>
            <w:r w:rsidRPr="008B0A3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B0A3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B0A38">
              <w:rPr>
                <w:rFonts w:ascii="ＭＳ ゴシック" w:eastAsia="ＭＳ ゴシック" w:hAnsi="ＭＳ ゴシック" w:cs="ＭＳ ゴシック" w:hint="eastAsia"/>
                <w:color w:val="000000"/>
                <w:kern w:val="0"/>
                <w:szCs w:val="21"/>
                <w:u w:val="single"/>
              </w:rPr>
              <w:t xml:space="preserve">　円</w:t>
            </w:r>
          </w:p>
          <w:p w14:paraId="201192CE" w14:textId="0CE7D268" w:rsidR="008B0A38" w:rsidRPr="008B0A38" w:rsidRDefault="008B0A38" w:rsidP="00A12B24">
            <w:pPr>
              <w:suppressAutoHyphens/>
              <w:kinsoku w:val="0"/>
              <w:overflowPunct w:val="0"/>
              <w:autoSpaceDE w:val="0"/>
              <w:autoSpaceDN w:val="0"/>
              <w:adjustRightInd w:val="0"/>
              <w:spacing w:line="240" w:lineRule="atLeast"/>
              <w:ind w:firstLineChars="300" w:firstLine="630"/>
              <w:jc w:val="left"/>
              <w:textAlignment w:val="baseline"/>
              <w:rPr>
                <w:rFonts w:ascii="ＭＳ ゴシック" w:eastAsia="ＭＳ ゴシック" w:hAnsi="ＭＳ ゴシック" w:cs="ＭＳ ゴシック"/>
                <w:color w:val="000000"/>
                <w:kern w:val="0"/>
                <w:szCs w:val="21"/>
                <w:u w:val="single"/>
              </w:rPr>
            </w:pPr>
            <w:r w:rsidRPr="008B0A38">
              <w:rPr>
                <w:rFonts w:ascii="ＭＳ ゴシック" w:eastAsia="ＭＳ ゴシック" w:hAnsi="ＭＳ ゴシック" w:cs="ＭＳ ゴシック" w:hint="eastAsia"/>
                <w:color w:val="000000"/>
                <w:kern w:val="0"/>
                <w:szCs w:val="21"/>
              </w:rPr>
              <w:t xml:space="preserve">Ｂ：Ａの直前３か月間の月平均売上高等  　　　　　     </w:t>
            </w:r>
            <w:r w:rsidRPr="00A12B24">
              <w:rPr>
                <w:rFonts w:ascii="ＭＳ ゴシック" w:eastAsia="ＭＳ ゴシック" w:hAnsi="ＭＳ ゴシック" w:cs="ＭＳ ゴシック" w:hint="eastAsia"/>
                <w:color w:val="000000"/>
                <w:w w:val="77"/>
                <w:kern w:val="0"/>
                <w:szCs w:val="21"/>
                <w:u w:val="single"/>
                <w:fitText w:val="1470" w:id="-629431549"/>
              </w:rPr>
              <w:t>指定業種の</w:t>
            </w:r>
            <w:r w:rsidRPr="00A12B24">
              <w:rPr>
                <w:rFonts w:ascii="ＭＳ ゴシック" w:eastAsia="ＭＳ ゴシック" w:hAnsi="ＭＳ ゴシック" w:hint="eastAsia"/>
                <w:w w:val="77"/>
                <w:szCs w:val="21"/>
                <w:u w:val="single"/>
                <w:fitText w:val="1470" w:id="-629431549"/>
              </w:rPr>
              <w:t>売上高</w:t>
            </w:r>
            <w:r w:rsidRPr="00A12B24">
              <w:rPr>
                <w:rFonts w:ascii="ＭＳ ゴシック" w:eastAsia="ＭＳ ゴシック" w:hAnsi="ＭＳ ゴシック" w:hint="eastAsia"/>
                <w:spacing w:val="11"/>
                <w:w w:val="77"/>
                <w:szCs w:val="21"/>
                <w:u w:val="single"/>
                <w:fitText w:val="1470" w:id="-629431549"/>
              </w:rPr>
              <w:t>等</w:t>
            </w:r>
            <w:r w:rsidRPr="008B0A3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B0A38">
              <w:rPr>
                <w:rFonts w:ascii="ＭＳ ゴシック" w:eastAsia="ＭＳ ゴシック" w:hAnsi="ＭＳ ゴシック" w:cs="ＭＳ ゴシック" w:hint="eastAsia"/>
                <w:color w:val="000000"/>
                <w:kern w:val="0"/>
                <w:szCs w:val="21"/>
                <w:u w:val="single"/>
              </w:rPr>
              <w:t xml:space="preserve">　</w:t>
            </w:r>
            <w:r w:rsidR="00A12B24">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B0A38">
              <w:rPr>
                <w:rFonts w:ascii="ＭＳ ゴシック" w:eastAsia="ＭＳ ゴシック" w:hAnsi="ＭＳ ゴシック" w:cs="ＭＳ ゴシック" w:hint="eastAsia"/>
                <w:color w:val="000000"/>
                <w:kern w:val="0"/>
                <w:szCs w:val="21"/>
                <w:u w:val="single"/>
              </w:rPr>
              <w:t xml:space="preserve">　円</w:t>
            </w:r>
          </w:p>
          <w:p w14:paraId="4CE7A9C0" w14:textId="0C8ABAF0" w:rsidR="00934383" w:rsidRPr="008608CD" w:rsidRDefault="008B0A38" w:rsidP="008608CD">
            <w:pPr>
              <w:suppressAutoHyphens/>
              <w:kinsoku w:val="0"/>
              <w:wordWrap w:val="0"/>
              <w:overflowPunct w:val="0"/>
              <w:autoSpaceDE w:val="0"/>
              <w:autoSpaceDN w:val="0"/>
              <w:adjustRightInd w:val="0"/>
              <w:spacing w:afterLines="50" w:after="180" w:line="240" w:lineRule="atLeast"/>
              <w:ind w:firstLineChars="300" w:firstLine="630"/>
              <w:jc w:val="left"/>
              <w:textAlignment w:val="baseline"/>
              <w:rPr>
                <w:rFonts w:ascii="ＭＳ ゴシック" w:eastAsia="ＭＳ ゴシック" w:hAnsi="ＭＳ ゴシック"/>
                <w:szCs w:val="21"/>
              </w:rPr>
            </w:pPr>
            <w:r w:rsidRPr="008B0A38">
              <w:rPr>
                <w:rFonts w:ascii="ＭＳ ゴシック" w:eastAsia="ＭＳ ゴシック" w:hAnsi="ＭＳ ゴシック" w:hint="eastAsia"/>
                <w:szCs w:val="21"/>
              </w:rPr>
              <w:t>（</w:t>
            </w:r>
            <w:r w:rsidR="00BB0335">
              <w:rPr>
                <w:rFonts w:ascii="ＭＳ ゴシック" w:eastAsia="ＭＳ ゴシック" w:hAnsi="ＭＳ ゴシック" w:hint="eastAsia"/>
                <w:szCs w:val="21"/>
              </w:rPr>
              <w:t xml:space="preserve">　　</w:t>
            </w:r>
            <w:r w:rsidRPr="008B0A38">
              <w:rPr>
                <w:rFonts w:ascii="ＭＳ ゴシック" w:eastAsia="ＭＳ ゴシック" w:hAnsi="ＭＳ ゴシック" w:hint="eastAsia"/>
                <w:szCs w:val="21"/>
              </w:rPr>
              <w:t xml:space="preserve">　　年　　月　～　</w:t>
            </w:r>
            <w:r w:rsidR="00BB0335">
              <w:rPr>
                <w:rFonts w:ascii="ＭＳ ゴシック" w:eastAsia="ＭＳ ゴシック" w:hAnsi="ＭＳ ゴシック" w:hint="eastAsia"/>
                <w:szCs w:val="21"/>
              </w:rPr>
              <w:t xml:space="preserve">　　</w:t>
            </w:r>
            <w:r w:rsidRPr="008B0A38">
              <w:rPr>
                <w:rFonts w:ascii="ＭＳ ゴシック" w:eastAsia="ＭＳ ゴシック" w:hAnsi="ＭＳ ゴシック" w:hint="eastAsia"/>
                <w:szCs w:val="21"/>
              </w:rPr>
              <w:t xml:space="preserve">　年　　月）　　　　</w:t>
            </w:r>
            <w:r w:rsidR="00147C96">
              <w:rPr>
                <w:rFonts w:ascii="ＭＳ ゴシック" w:eastAsia="ＭＳ ゴシック" w:hAnsi="ＭＳ ゴシック" w:hint="eastAsia"/>
                <w:szCs w:val="21"/>
              </w:rPr>
              <w:t xml:space="preserve">　</w:t>
            </w:r>
            <w:r w:rsidRPr="008B0A38">
              <w:rPr>
                <w:rFonts w:ascii="ＭＳ ゴシック" w:eastAsia="ＭＳ ゴシック" w:hAnsi="ＭＳ ゴシック" w:hint="eastAsia"/>
                <w:szCs w:val="21"/>
              </w:rPr>
              <w:t xml:space="preserve">　 </w:t>
            </w:r>
            <w:r w:rsidRPr="008B0A38">
              <w:rPr>
                <w:rFonts w:ascii="ＭＳ ゴシック" w:eastAsia="ＭＳ ゴシック" w:hAnsi="ＭＳ ゴシック" w:cs="ＭＳ ゴシック" w:hint="eastAsia"/>
                <w:color w:val="000000"/>
                <w:kern w:val="0"/>
                <w:szCs w:val="21"/>
                <w:u w:val="single"/>
              </w:rPr>
              <w:t>全体の</w:t>
            </w:r>
            <w:r w:rsidRPr="008B0A38">
              <w:rPr>
                <w:rFonts w:ascii="ＭＳ ゴシック" w:eastAsia="ＭＳ ゴシック" w:hAnsi="ＭＳ ゴシック" w:hint="eastAsia"/>
                <w:szCs w:val="21"/>
                <w:u w:val="single"/>
              </w:rPr>
              <w:t>売上高等</w:t>
            </w:r>
            <w:r w:rsidRPr="008B0A38">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8B0A38">
              <w:rPr>
                <w:rFonts w:ascii="ＭＳ ゴシック" w:eastAsia="ＭＳ ゴシック" w:hAnsi="ＭＳ ゴシック" w:cs="ＭＳ ゴシック" w:hint="eastAsia"/>
                <w:color w:val="000000"/>
                <w:kern w:val="0"/>
                <w:szCs w:val="21"/>
                <w:u w:val="single"/>
              </w:rPr>
              <w:t xml:space="preserve">　　円</w:t>
            </w:r>
          </w:p>
        </w:tc>
      </w:tr>
    </w:tbl>
    <w:p w14:paraId="09577AA7" w14:textId="77777777" w:rsidR="00A12B24" w:rsidRDefault="00A12B24" w:rsidP="008608CD">
      <w:pPr>
        <w:suppressAutoHyphens/>
        <w:wordWrap w:val="0"/>
        <w:spacing w:beforeLines="50" w:before="180" w:line="240" w:lineRule="exact"/>
        <w:jc w:val="left"/>
        <w:textAlignment w:val="baseline"/>
        <w:rPr>
          <w:rFonts w:ascii="ＭＳ ゴシック" w:eastAsia="ＭＳ ゴシック" w:hAnsi="ＭＳ ゴシック" w:cs="ＭＳ ゴシック"/>
          <w:color w:val="000000"/>
          <w:kern w:val="0"/>
          <w:szCs w:val="21"/>
        </w:rPr>
      </w:pPr>
      <w:r w:rsidRPr="00A12B24">
        <w:rPr>
          <w:rFonts w:ascii="ＭＳ ゴシック" w:eastAsia="ＭＳ ゴシック" w:hAnsi="ＭＳ ゴシック" w:cs="ＭＳ ゴシック" w:hint="eastAsia"/>
          <w:color w:val="000000"/>
          <w:kern w:val="0"/>
          <w:szCs w:val="21"/>
        </w:rPr>
        <w:t>（注１）本様式は、指定業種と</w:t>
      </w:r>
      <w:r w:rsidRPr="00A12B24">
        <w:rPr>
          <w:rFonts w:ascii="ＭＳ ゴシック" w:eastAsia="ＭＳ ゴシック" w:hAnsi="ＭＳ ゴシック" w:cs="ＭＳ ゴシック"/>
          <w:color w:val="000000"/>
          <w:kern w:val="0"/>
          <w:szCs w:val="21"/>
        </w:rPr>
        <w:t>非指定業種を兼業している場合</w:t>
      </w:r>
      <w:r w:rsidRPr="00A12B24">
        <w:rPr>
          <w:rFonts w:ascii="ＭＳ ゴシック" w:eastAsia="ＭＳ ゴシック" w:hAnsi="ＭＳ ゴシック" w:cs="ＭＳ ゴシック" w:hint="eastAsia"/>
          <w:color w:val="000000"/>
          <w:kern w:val="0"/>
          <w:szCs w:val="21"/>
        </w:rPr>
        <w:t>であって、全体の</w:t>
      </w:r>
      <w:r w:rsidRPr="00A12B24">
        <w:rPr>
          <w:rFonts w:ascii="ＭＳ ゴシック" w:eastAsia="ＭＳ ゴシック" w:hAnsi="ＭＳ ゴシック" w:cs="ＭＳ ゴシック"/>
          <w:color w:val="000000"/>
          <w:kern w:val="0"/>
          <w:szCs w:val="21"/>
        </w:rPr>
        <w:t>売上高</w:t>
      </w:r>
      <w:r w:rsidRPr="00A12B24">
        <w:rPr>
          <w:rFonts w:ascii="ＭＳ ゴシック" w:eastAsia="ＭＳ ゴシック" w:hAnsi="ＭＳ ゴシック" w:cs="ＭＳ ゴシック" w:hint="eastAsia"/>
          <w:color w:val="000000"/>
          <w:kern w:val="0"/>
          <w:szCs w:val="21"/>
        </w:rPr>
        <w:t>等</w:t>
      </w:r>
      <w:r w:rsidRPr="00A12B24">
        <w:rPr>
          <w:rFonts w:ascii="ＭＳ ゴシック" w:eastAsia="ＭＳ ゴシック" w:hAnsi="ＭＳ ゴシック" w:cs="ＭＳ ゴシック"/>
          <w:color w:val="000000"/>
          <w:kern w:val="0"/>
          <w:szCs w:val="21"/>
        </w:rPr>
        <w:t>に占める指定事</w:t>
      </w:r>
    </w:p>
    <w:p w14:paraId="6ECC2F41" w14:textId="77777777" w:rsidR="00A12B24" w:rsidRDefault="00A12B24" w:rsidP="00A12B24">
      <w:pPr>
        <w:suppressAutoHyphens/>
        <w:wordWrap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sidRPr="00A12B24">
        <w:rPr>
          <w:rFonts w:ascii="ＭＳ ゴシック" w:eastAsia="ＭＳ ゴシック" w:hAnsi="ＭＳ ゴシック" w:cs="ＭＳ ゴシック"/>
          <w:color w:val="000000"/>
          <w:kern w:val="0"/>
          <w:szCs w:val="21"/>
        </w:rPr>
        <w:t>業の売上高等の割合、指定業種及び申請者全体双方</w:t>
      </w:r>
      <w:r w:rsidRPr="00A12B24">
        <w:rPr>
          <w:rFonts w:ascii="ＭＳ ゴシック" w:eastAsia="ＭＳ ゴシック" w:hAnsi="ＭＳ ゴシック" w:cs="ＭＳ ゴシック" w:hint="eastAsia"/>
          <w:color w:val="000000"/>
          <w:kern w:val="0"/>
          <w:szCs w:val="21"/>
        </w:rPr>
        <w:t>の売上高等の</w:t>
      </w:r>
      <w:r w:rsidRPr="00A12B24">
        <w:rPr>
          <w:rFonts w:ascii="ＭＳ ゴシック" w:eastAsia="ＭＳ ゴシック" w:hAnsi="ＭＳ ゴシック" w:cs="ＭＳ ゴシック"/>
          <w:color w:val="000000"/>
          <w:kern w:val="0"/>
          <w:szCs w:val="21"/>
        </w:rPr>
        <w:t>減少率</w:t>
      </w:r>
      <w:r w:rsidRPr="00A12B24">
        <w:rPr>
          <w:rFonts w:ascii="ＭＳ ゴシック" w:eastAsia="ＭＳ ゴシック" w:hAnsi="ＭＳ ゴシック" w:cs="ＭＳ ゴシック" w:hint="eastAsia"/>
          <w:color w:val="000000"/>
          <w:kern w:val="0"/>
          <w:szCs w:val="21"/>
        </w:rPr>
        <w:t>が</w:t>
      </w:r>
      <w:r w:rsidRPr="00A12B24">
        <w:rPr>
          <w:rFonts w:ascii="ＭＳ ゴシック" w:eastAsia="ＭＳ ゴシック" w:hAnsi="ＭＳ ゴシック" w:cs="ＭＳ ゴシック"/>
          <w:color w:val="000000"/>
          <w:kern w:val="0"/>
          <w:szCs w:val="21"/>
        </w:rPr>
        <w:t>認定基準</w:t>
      </w:r>
      <w:r w:rsidRPr="00A12B24">
        <w:rPr>
          <w:rFonts w:ascii="ＭＳ ゴシック" w:eastAsia="ＭＳ ゴシック" w:hAnsi="ＭＳ ゴシック" w:cs="ＭＳ ゴシック" w:hint="eastAsia"/>
          <w:color w:val="000000"/>
          <w:kern w:val="0"/>
          <w:szCs w:val="21"/>
        </w:rPr>
        <w:t>を</w:t>
      </w:r>
      <w:r w:rsidRPr="00A12B24">
        <w:rPr>
          <w:rFonts w:ascii="ＭＳ ゴシック" w:eastAsia="ＭＳ ゴシック" w:hAnsi="ＭＳ ゴシック" w:cs="ＭＳ ゴシック"/>
          <w:color w:val="000000"/>
          <w:kern w:val="0"/>
          <w:szCs w:val="21"/>
        </w:rPr>
        <w:t>満たす場合</w:t>
      </w:r>
    </w:p>
    <w:p w14:paraId="160406EB" w14:textId="007A4C42" w:rsidR="00A12B24" w:rsidRPr="00A12B24" w:rsidRDefault="00A12B24" w:rsidP="00A12B24">
      <w:pPr>
        <w:suppressAutoHyphens/>
        <w:wordWrap w:val="0"/>
        <w:spacing w:line="240" w:lineRule="exact"/>
        <w:ind w:firstLineChars="400" w:firstLine="840"/>
        <w:jc w:val="left"/>
        <w:textAlignment w:val="baseline"/>
        <w:rPr>
          <w:rFonts w:ascii="ＭＳ ゴシック" w:eastAsia="ＭＳ ゴシック" w:hAnsi="ＭＳ ゴシック" w:cs="ＭＳ ゴシック"/>
          <w:color w:val="000000"/>
          <w:kern w:val="0"/>
          <w:szCs w:val="21"/>
        </w:rPr>
      </w:pPr>
      <w:r w:rsidRPr="00A12B24">
        <w:rPr>
          <w:rFonts w:ascii="ＭＳ ゴシック" w:eastAsia="ＭＳ ゴシック" w:hAnsi="ＭＳ ゴシック" w:cs="ＭＳ ゴシック"/>
          <w:color w:val="000000"/>
          <w:kern w:val="0"/>
          <w:szCs w:val="21"/>
        </w:rPr>
        <w:t>に使用</w:t>
      </w:r>
      <w:r w:rsidRPr="00A12B24">
        <w:rPr>
          <w:rFonts w:ascii="ＭＳ ゴシック" w:eastAsia="ＭＳ ゴシック" w:hAnsi="ＭＳ ゴシック" w:cs="ＭＳ ゴシック" w:hint="eastAsia"/>
          <w:color w:val="000000"/>
          <w:kern w:val="0"/>
          <w:szCs w:val="21"/>
        </w:rPr>
        <w:t>します</w:t>
      </w:r>
      <w:r w:rsidRPr="00A12B24">
        <w:rPr>
          <w:rFonts w:ascii="ＭＳ ゴシック" w:eastAsia="ＭＳ ゴシック" w:hAnsi="ＭＳ ゴシック" w:cs="ＭＳ ゴシック"/>
          <w:color w:val="000000"/>
          <w:kern w:val="0"/>
          <w:szCs w:val="21"/>
        </w:rPr>
        <w:t>。</w:t>
      </w:r>
    </w:p>
    <w:p w14:paraId="338A1ADF" w14:textId="2A3DC20F" w:rsidR="00A12B24" w:rsidRPr="00A12B24" w:rsidRDefault="00A12B24" w:rsidP="00A12B24">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A12B24">
        <w:rPr>
          <w:rFonts w:ascii="ＭＳ ゴシック" w:eastAsia="ＭＳ ゴシック" w:hAnsi="ＭＳ ゴシック" w:cs="ＭＳ ゴシック" w:hint="eastAsia"/>
          <w:color w:val="000000"/>
          <w:kern w:val="0"/>
          <w:szCs w:val="21"/>
        </w:rPr>
        <w:t>（注２）空欄には</w:t>
      </w:r>
      <w:r w:rsidRPr="00A12B24">
        <w:rPr>
          <w:rFonts w:ascii="ＭＳ ゴシック" w:eastAsia="ＭＳ ゴシック" w:hAnsi="ＭＳ ゴシック" w:cs="ＭＳ ゴシック"/>
          <w:color w:val="000000"/>
          <w:kern w:val="0"/>
          <w:szCs w:val="21"/>
        </w:rPr>
        <w:t>、</w:t>
      </w:r>
      <w:r w:rsidRPr="00A12B24">
        <w:rPr>
          <w:rFonts w:ascii="ＭＳ ゴシック" w:eastAsia="ＭＳ ゴシック" w:hAnsi="ＭＳ ゴシック" w:cs="ＭＳ ゴシック" w:hint="eastAsia"/>
          <w:color w:val="000000"/>
          <w:kern w:val="0"/>
          <w:szCs w:val="21"/>
        </w:rPr>
        <w:t>「販売数量の減少」又は「売上高の減少」等を入れます。</w:t>
      </w:r>
    </w:p>
    <w:p w14:paraId="5435AB03" w14:textId="77777777" w:rsidR="00A12B24" w:rsidRPr="00A12B24" w:rsidRDefault="00A12B24" w:rsidP="00A12B24">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A12B24">
        <w:rPr>
          <w:rFonts w:ascii="ＭＳ ゴシック" w:eastAsia="ＭＳ ゴシック" w:hAnsi="ＭＳ ゴシック" w:cs="ＭＳ ゴシック" w:hint="eastAsia"/>
          <w:color w:val="000000"/>
          <w:kern w:val="0"/>
          <w:szCs w:val="21"/>
        </w:rPr>
        <w:t>（留意事項）</w:t>
      </w:r>
    </w:p>
    <w:p w14:paraId="29EE6F4D" w14:textId="77777777" w:rsidR="00A12B24" w:rsidRPr="00A12B24" w:rsidRDefault="00A12B24" w:rsidP="00A12B24">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A12B24">
        <w:rPr>
          <w:rFonts w:ascii="ＭＳ ゴシック" w:eastAsia="ＭＳ ゴシック" w:hAnsi="ＭＳ ゴシック" w:cs="ＭＳ ゴシック" w:hint="eastAsia"/>
          <w:color w:val="000000"/>
          <w:kern w:val="0"/>
          <w:szCs w:val="21"/>
        </w:rPr>
        <w:t xml:space="preserve">　</w:t>
      </w:r>
      <w:r w:rsidRPr="00A12B24">
        <w:rPr>
          <w:rFonts w:ascii="ＭＳ ゴシック" w:eastAsia="ＭＳ ゴシック" w:hAnsi="ＭＳ ゴシック" w:cs="ＭＳ ゴシック"/>
          <w:color w:val="000000"/>
          <w:kern w:val="0"/>
          <w:szCs w:val="21"/>
        </w:rPr>
        <w:t>①</w:t>
      </w:r>
      <w:r w:rsidRPr="00A12B24">
        <w:rPr>
          <w:rFonts w:ascii="ＭＳ ゴシック" w:eastAsia="ＭＳ ゴシック" w:hAnsi="ＭＳ ゴシック" w:cs="ＭＳ ゴシック" w:hint="eastAsia"/>
          <w:color w:val="000000"/>
          <w:kern w:val="0"/>
          <w:szCs w:val="21"/>
        </w:rPr>
        <w:t xml:space="preserve">　本様式は</w:t>
      </w:r>
      <w:r w:rsidRPr="00A12B24">
        <w:rPr>
          <w:rFonts w:ascii="ＭＳ ゴシック" w:eastAsia="ＭＳ ゴシック" w:hAnsi="ＭＳ ゴシック" w:cs="ＭＳ ゴシック"/>
          <w:color w:val="000000"/>
          <w:kern w:val="0"/>
          <w:szCs w:val="21"/>
        </w:rPr>
        <w:t>、業歴</w:t>
      </w:r>
      <w:r w:rsidRPr="00A12B24">
        <w:rPr>
          <w:rFonts w:ascii="ＭＳ ゴシック" w:eastAsia="ＭＳ ゴシック" w:hAnsi="ＭＳ ゴシック" w:cs="ＭＳ ゴシック" w:hint="eastAsia"/>
          <w:color w:val="000000"/>
          <w:kern w:val="0"/>
          <w:szCs w:val="21"/>
        </w:rPr>
        <w:t>１年</w:t>
      </w:r>
      <w:r w:rsidRPr="00A12B24">
        <w:rPr>
          <w:rFonts w:ascii="ＭＳ ゴシック" w:eastAsia="ＭＳ ゴシック" w:hAnsi="ＭＳ ゴシック" w:cs="ＭＳ ゴシック"/>
          <w:color w:val="000000"/>
          <w:kern w:val="0"/>
          <w:szCs w:val="21"/>
        </w:rPr>
        <w:t>３か月未満の場合に使用</w:t>
      </w:r>
      <w:r w:rsidRPr="00A12B24">
        <w:rPr>
          <w:rFonts w:ascii="ＭＳ ゴシック" w:eastAsia="ＭＳ ゴシック" w:hAnsi="ＭＳ ゴシック" w:cs="ＭＳ ゴシック" w:hint="eastAsia"/>
          <w:color w:val="000000"/>
          <w:kern w:val="0"/>
          <w:szCs w:val="21"/>
        </w:rPr>
        <w:t>します</w:t>
      </w:r>
      <w:r w:rsidRPr="00A12B24">
        <w:rPr>
          <w:rFonts w:ascii="ＭＳ ゴシック" w:eastAsia="ＭＳ ゴシック" w:hAnsi="ＭＳ ゴシック" w:cs="ＭＳ ゴシック"/>
          <w:color w:val="000000"/>
          <w:kern w:val="0"/>
          <w:szCs w:val="21"/>
        </w:rPr>
        <w:t>。</w:t>
      </w:r>
    </w:p>
    <w:p w14:paraId="3B30B550" w14:textId="77777777" w:rsidR="00A12B24" w:rsidRPr="00A12B24" w:rsidRDefault="00A12B24" w:rsidP="00A12B24">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A12B24">
        <w:rPr>
          <w:rFonts w:ascii="ＭＳ ゴシック" w:eastAsia="ＭＳ ゴシック" w:hAnsi="ＭＳ ゴシック" w:cs="ＭＳ ゴシック" w:hint="eastAsia"/>
          <w:color w:val="000000"/>
          <w:kern w:val="0"/>
          <w:szCs w:val="21"/>
        </w:rPr>
        <w:t>②</w:t>
      </w:r>
      <w:r w:rsidRPr="00A12B24">
        <w:rPr>
          <w:rFonts w:ascii="ＭＳ ゴシック" w:eastAsia="ＭＳ ゴシック" w:hAnsi="ＭＳ ゴシック" w:cs="ＭＳ ゴシック"/>
          <w:color w:val="000000"/>
          <w:kern w:val="0"/>
          <w:szCs w:val="21"/>
        </w:rPr>
        <w:t xml:space="preserve">　</w:t>
      </w:r>
      <w:r w:rsidRPr="00A12B24">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1B1F8666" w14:textId="77777777" w:rsidR="00A12B24" w:rsidRDefault="00A12B24" w:rsidP="00A12B24">
      <w:pPr>
        <w:suppressAutoHyphens/>
        <w:wordWrap w:val="0"/>
        <w:spacing w:line="240" w:lineRule="exact"/>
        <w:ind w:left="540" w:hanging="540"/>
        <w:jc w:val="left"/>
        <w:textAlignment w:val="baseline"/>
        <w:rPr>
          <w:rFonts w:ascii="ＭＳ ゴシック" w:eastAsia="ＭＳ ゴシック" w:hAnsi="ＭＳ ゴシック" w:cs="ＭＳ ゴシック"/>
          <w:color w:val="000000"/>
          <w:kern w:val="0"/>
          <w:szCs w:val="21"/>
        </w:rPr>
      </w:pPr>
      <w:r w:rsidRPr="00A12B24">
        <w:rPr>
          <w:rFonts w:ascii="ＭＳ ゴシック" w:eastAsia="ＭＳ ゴシック" w:hAnsi="ＭＳ ゴシック" w:cs="ＭＳ ゴシック" w:hint="eastAsia"/>
          <w:color w:val="000000"/>
          <w:kern w:val="0"/>
          <w:szCs w:val="21"/>
        </w:rPr>
        <w:t xml:space="preserve">　③　</w:t>
      </w:r>
      <w:r>
        <w:rPr>
          <w:rFonts w:ascii="ＭＳ ゴシック" w:eastAsia="ＭＳ ゴシック" w:hAnsi="ＭＳ ゴシック" w:hint="eastAsia"/>
          <w:szCs w:val="21"/>
        </w:rPr>
        <w:t>町</w:t>
      </w:r>
      <w:r w:rsidRPr="00A12B24">
        <w:rPr>
          <w:rFonts w:ascii="ＭＳ ゴシック" w:eastAsia="ＭＳ ゴシック" w:hAnsi="ＭＳ ゴシック" w:hint="eastAsia"/>
          <w:szCs w:val="21"/>
        </w:rPr>
        <w:t>長から認定を受けた</w:t>
      </w:r>
      <w:r>
        <w:rPr>
          <w:rFonts w:ascii="ＭＳ ゴシック" w:eastAsia="ＭＳ ゴシック" w:hAnsi="ＭＳ ゴシック" w:hint="eastAsia"/>
          <w:szCs w:val="21"/>
        </w:rPr>
        <w:t>後、本認定の有効期間内</w:t>
      </w:r>
      <w:r w:rsidRPr="00A12B24">
        <w:rPr>
          <w:rFonts w:ascii="ＭＳ ゴシック" w:eastAsia="ＭＳ ゴシック" w:hAnsi="ＭＳ ゴシック" w:hint="eastAsia"/>
          <w:szCs w:val="21"/>
        </w:rPr>
        <w:t>に金融機関又は信用保証協会に対して</w:t>
      </w:r>
      <w:r w:rsidRPr="00A12B24">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経営安定関</w:t>
      </w:r>
    </w:p>
    <w:p w14:paraId="56A89DD2" w14:textId="2F4C3F27" w:rsidR="00A12B24" w:rsidRPr="00A12B24" w:rsidRDefault="00A12B24" w:rsidP="00A12B24">
      <w:pPr>
        <w:suppressAutoHyphens/>
        <w:wordWrap w:val="0"/>
        <w:spacing w:line="240" w:lineRule="exact"/>
        <w:ind w:leftChars="100" w:left="210" w:firstLineChars="200" w:firstLine="420"/>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cs="ＭＳ ゴシック" w:hint="eastAsia"/>
          <w:color w:val="000000"/>
          <w:kern w:val="0"/>
          <w:szCs w:val="21"/>
        </w:rPr>
        <w:t>連</w:t>
      </w:r>
      <w:r w:rsidRPr="00A12B24">
        <w:rPr>
          <w:rFonts w:ascii="ＭＳ ゴシック" w:eastAsia="ＭＳ ゴシック" w:hAnsi="ＭＳ ゴシック" w:cs="ＭＳ ゴシック" w:hint="eastAsia"/>
          <w:color w:val="000000"/>
          <w:kern w:val="0"/>
          <w:szCs w:val="21"/>
        </w:rPr>
        <w:t>保証の申込みを</w:t>
      </w:r>
      <w:r w:rsidRPr="00A12B24">
        <w:rPr>
          <w:rFonts w:ascii="ＭＳ ゴシック" w:eastAsia="ＭＳ ゴシック" w:hAnsi="ＭＳ ゴシック" w:cs="ＭＳ ゴシック"/>
          <w:color w:val="000000"/>
          <w:kern w:val="0"/>
          <w:szCs w:val="21"/>
        </w:rPr>
        <w:t>行う</w:t>
      </w:r>
      <w:r w:rsidRPr="00A12B24">
        <w:rPr>
          <w:rFonts w:ascii="ＭＳ ゴシック" w:eastAsia="ＭＳ ゴシック" w:hAnsi="ＭＳ ゴシック" w:cs="ＭＳ ゴシック" w:hint="eastAsia"/>
          <w:color w:val="000000"/>
          <w:kern w:val="0"/>
          <w:szCs w:val="21"/>
        </w:rPr>
        <w:t>ことが必要です。</w:t>
      </w:r>
    </w:p>
    <w:p w14:paraId="55D86834" w14:textId="77777777" w:rsidR="00934383" w:rsidRDefault="00934383" w:rsidP="00934383">
      <w:pPr>
        <w:suppressAutoHyphens/>
        <w:spacing w:line="260" w:lineRule="exact"/>
        <w:ind w:left="630" w:firstLineChars="1850" w:firstLine="3885"/>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60288" behindDoc="0" locked="0" layoutInCell="1" allowOverlap="1" wp14:anchorId="7033232B" wp14:editId="74D91B55">
                <wp:simplePos x="0" y="0"/>
                <wp:positionH relativeFrom="margin">
                  <wp:posOffset>3623310</wp:posOffset>
                </wp:positionH>
                <wp:positionV relativeFrom="paragraph">
                  <wp:posOffset>75565</wp:posOffset>
                </wp:positionV>
                <wp:extent cx="2600325"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7E8021" id="直線コネクタ 1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3pt,5.95pt" to="490.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">
                <w10:wrap anchorx="margin"/>
              </v:line>
            </w:pict>
          </mc:Fallback>
        </mc:AlternateContent>
      </w:r>
      <w:r>
        <w:rPr>
          <w:rFonts w:ascii="ＭＳ ゴシック" w:eastAsia="ＭＳ ゴシック" w:hAnsi="ＭＳ ゴシック" w:hint="eastAsia"/>
          <w:noProof/>
          <w:color w:val="000000"/>
          <w:kern w:val="0"/>
        </w:rPr>
        <mc:AlternateContent>
          <mc:Choice Requires="wps">
            <w:drawing>
              <wp:anchor distT="0" distB="0" distL="114300" distR="114300" simplePos="0" relativeHeight="251659264" behindDoc="0" locked="0" layoutInCell="1" allowOverlap="1" wp14:anchorId="47FA8FAD" wp14:editId="7266CD2A">
                <wp:simplePos x="0" y="0"/>
                <wp:positionH relativeFrom="column">
                  <wp:posOffset>22860</wp:posOffset>
                </wp:positionH>
                <wp:positionV relativeFrom="paragraph">
                  <wp:posOffset>75565</wp:posOffset>
                </wp:positionV>
                <wp:extent cx="2790825"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2790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56D409" id="直線コネクタ 19"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95pt" to="22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"/>
            </w:pict>
          </mc:Fallback>
        </mc:AlternateContent>
      </w:r>
      <w:r>
        <w:rPr>
          <w:rFonts w:ascii="ＭＳ ゴシック" w:eastAsia="ＭＳ ゴシック" w:hAnsi="ＭＳ ゴシック" w:hint="eastAsia"/>
          <w:color w:val="000000"/>
          <w:kern w:val="0"/>
        </w:rPr>
        <w:t>以下認定欄</w:t>
      </w:r>
    </w:p>
    <w:p w14:paraId="6A228275" w14:textId="77777777" w:rsidR="00934383" w:rsidRDefault="00934383" w:rsidP="00934383">
      <w:pPr>
        <w:suppressAutoHyphens/>
        <w:wordWrap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産　第　　　　　　　号</w:t>
      </w:r>
    </w:p>
    <w:p w14:paraId="48F3AE1A" w14:textId="2AB8F822" w:rsidR="00934383" w:rsidRDefault="00934383" w:rsidP="008608CD">
      <w:pPr>
        <w:suppressAutoHyphens/>
        <w:wordWrap w:val="0"/>
        <w:spacing w:beforeLines="25" w:before="90"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BB0335">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476AEEFD" w14:textId="77777777" w:rsidR="00934383" w:rsidRDefault="00934383" w:rsidP="008608CD">
      <w:pPr>
        <w:suppressAutoHyphens/>
        <w:wordWrap w:val="0"/>
        <w:spacing w:beforeLines="25" w:before="9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申請のとおり、相違ないことを認定します。</w:t>
      </w:r>
    </w:p>
    <w:p w14:paraId="6C5F4E0D" w14:textId="3D542E31" w:rsidR="00934383" w:rsidRDefault="00934383" w:rsidP="008608CD">
      <w:pPr>
        <w:suppressAutoHyphens/>
        <w:wordWrap w:val="0"/>
        <w:spacing w:beforeLines="25" w:before="90"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（注）本認定書の有効期間：　　　</w:t>
      </w:r>
      <w:r w:rsidR="00147C9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月　　日から　　　</w:t>
      </w:r>
      <w:r w:rsidR="00147C9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日まで</w:t>
      </w:r>
    </w:p>
    <w:p w14:paraId="1F424960" w14:textId="77777777" w:rsidR="00934383" w:rsidRDefault="00934383" w:rsidP="00934383">
      <w:pPr>
        <w:suppressAutoHyphens/>
        <w:wordWrap w:val="0"/>
        <w:spacing w:line="260" w:lineRule="exact"/>
        <w:jc w:val="left"/>
        <w:textAlignment w:val="baseline"/>
        <w:rPr>
          <w:rFonts w:ascii="ＭＳ ゴシック" w:eastAsia="ＭＳ ゴシック" w:hAnsi="ＭＳ ゴシック"/>
          <w:color w:val="000000"/>
          <w:kern w:val="0"/>
        </w:rPr>
      </w:pPr>
    </w:p>
    <w:p w14:paraId="22A312BD" w14:textId="3BDC42AF" w:rsidR="00934383" w:rsidRPr="00934383" w:rsidRDefault="00934383" w:rsidP="00934383">
      <w:pPr>
        <w:widowControl/>
        <w:spacing w:line="220" w:lineRule="exact"/>
        <w:jc w:val="left"/>
        <w:rPr>
          <w:rFonts w:ascii="ＭＳ ゴシック" w:eastAsia="ＭＳ ゴシック" w:hAnsi="ＭＳ ゴシック"/>
          <w:sz w:val="24"/>
        </w:rPr>
      </w:pPr>
      <w:r>
        <w:rPr>
          <w:rFonts w:ascii="ＭＳ ゴシック" w:eastAsia="ＭＳ ゴシック" w:hAnsi="ＭＳ ゴシック" w:hint="eastAsia"/>
          <w:color w:val="000000"/>
          <w:kern w:val="0"/>
        </w:rPr>
        <w:t xml:space="preserve">　　　　　　　　　　　　　　　　　　　　　認定者　出雲崎町長　</w:t>
      </w:r>
      <w:r w:rsidR="00A6757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印</w:t>
      </w:r>
    </w:p>
    <w:sectPr w:rsidR="00934383" w:rsidRPr="00934383" w:rsidSect="009343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33C08" w14:textId="77777777" w:rsidR="000D255C" w:rsidRDefault="000D255C" w:rsidP="004737E8">
      <w:r>
        <w:separator/>
      </w:r>
    </w:p>
  </w:endnote>
  <w:endnote w:type="continuationSeparator" w:id="0">
    <w:p w14:paraId="2DCEF462" w14:textId="77777777" w:rsidR="000D255C" w:rsidRDefault="000D255C" w:rsidP="0047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597B" w14:textId="77777777" w:rsidR="000D255C" w:rsidRDefault="000D255C" w:rsidP="004737E8">
      <w:r>
        <w:separator/>
      </w:r>
    </w:p>
  </w:footnote>
  <w:footnote w:type="continuationSeparator" w:id="0">
    <w:p w14:paraId="694A32C5" w14:textId="77777777" w:rsidR="000D255C" w:rsidRDefault="000D255C" w:rsidP="00473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83"/>
    <w:rsid w:val="000D255C"/>
    <w:rsid w:val="00112968"/>
    <w:rsid w:val="00147C96"/>
    <w:rsid w:val="001B1976"/>
    <w:rsid w:val="004737E8"/>
    <w:rsid w:val="004D2EFE"/>
    <w:rsid w:val="0053211A"/>
    <w:rsid w:val="00604523"/>
    <w:rsid w:val="006324DB"/>
    <w:rsid w:val="008462CB"/>
    <w:rsid w:val="008608CD"/>
    <w:rsid w:val="008B0A38"/>
    <w:rsid w:val="00934383"/>
    <w:rsid w:val="009C697F"/>
    <w:rsid w:val="00A12B24"/>
    <w:rsid w:val="00A6757A"/>
    <w:rsid w:val="00BB0335"/>
    <w:rsid w:val="00C66AAA"/>
    <w:rsid w:val="00E60DD8"/>
    <w:rsid w:val="00F06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34043"/>
  <w15:chartTrackingRefBased/>
  <w15:docId w15:val="{98881B7B-6E4B-43F2-A73B-59FEE167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383"/>
    <w:pPr>
      <w:widowControl w:val="0"/>
      <w:jc w:val="both"/>
    </w:pPr>
    <w:rPr>
      <w:rFonts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34383"/>
    <w:pPr>
      <w:jc w:val="right"/>
    </w:pPr>
    <w:rPr>
      <w:rFonts w:ascii="ＭＳ ゴシック" w:eastAsia="ＭＳ ゴシック" w:hAnsi="ＭＳ ゴシック"/>
      <w:color w:val="000000"/>
      <w:kern w:val="0"/>
    </w:rPr>
  </w:style>
  <w:style w:type="character" w:customStyle="1" w:styleId="a4">
    <w:name w:val="結語 (文字)"/>
    <w:basedOn w:val="a0"/>
    <w:link w:val="a3"/>
    <w:rsid w:val="00934383"/>
    <w:rPr>
      <w:rFonts w:ascii="ＭＳ ゴシック" w:eastAsia="ＭＳ ゴシック" w:hAnsi="ＭＳ ゴシック" w:cs="Times New Roman"/>
      <w:color w:val="000000"/>
      <w:kern w:val="0"/>
      <w:szCs w:val="20"/>
      <w14:ligatures w14:val="none"/>
    </w:rPr>
  </w:style>
  <w:style w:type="paragraph" w:styleId="a5">
    <w:name w:val="header"/>
    <w:basedOn w:val="a"/>
    <w:link w:val="a6"/>
    <w:uiPriority w:val="99"/>
    <w:unhideWhenUsed/>
    <w:rsid w:val="004737E8"/>
    <w:pPr>
      <w:tabs>
        <w:tab w:val="center" w:pos="4252"/>
        <w:tab w:val="right" w:pos="8504"/>
      </w:tabs>
      <w:snapToGrid w:val="0"/>
    </w:pPr>
  </w:style>
  <w:style w:type="character" w:customStyle="1" w:styleId="a6">
    <w:name w:val="ヘッダー (文字)"/>
    <w:basedOn w:val="a0"/>
    <w:link w:val="a5"/>
    <w:uiPriority w:val="99"/>
    <w:rsid w:val="004737E8"/>
    <w:rPr>
      <w:rFonts w:cs="Times New Roman"/>
      <w:szCs w:val="20"/>
      <w14:ligatures w14:val="none"/>
    </w:rPr>
  </w:style>
  <w:style w:type="paragraph" w:styleId="a7">
    <w:name w:val="footer"/>
    <w:basedOn w:val="a"/>
    <w:link w:val="a8"/>
    <w:uiPriority w:val="99"/>
    <w:unhideWhenUsed/>
    <w:rsid w:val="004737E8"/>
    <w:pPr>
      <w:tabs>
        <w:tab w:val="center" w:pos="4252"/>
        <w:tab w:val="right" w:pos="8504"/>
      </w:tabs>
      <w:snapToGrid w:val="0"/>
    </w:pPr>
  </w:style>
  <w:style w:type="character" w:customStyle="1" w:styleId="a8">
    <w:name w:val="フッター (文字)"/>
    <w:basedOn w:val="a0"/>
    <w:link w:val="a7"/>
    <w:uiPriority w:val="99"/>
    <w:rsid w:val="004737E8"/>
    <w:rPr>
      <w:rFonts w:cs="Times New Roman"/>
      <w:szCs w:val="20"/>
      <w14:ligatures w14:val="none"/>
    </w:rPr>
  </w:style>
  <w:style w:type="paragraph" w:styleId="a9">
    <w:name w:val="List Paragraph"/>
    <w:basedOn w:val="a"/>
    <w:uiPriority w:val="34"/>
    <w:qFormat/>
    <w:rsid w:val="00A12B24"/>
    <w:pPr>
      <w:ind w:leftChars="400" w:left="840"/>
    </w:pPr>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章太</dc:creator>
  <cp:keywords/>
  <dc:description/>
  <cp:lastModifiedBy>小熊　正輝</cp:lastModifiedBy>
  <cp:revision>9</cp:revision>
  <dcterms:created xsi:type="dcterms:W3CDTF">2023-10-16T07:44:00Z</dcterms:created>
  <dcterms:modified xsi:type="dcterms:W3CDTF">2025-11-13T23:55:00Z</dcterms:modified>
</cp:coreProperties>
</file>